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B7" w:rsidRPr="003D17B7" w:rsidRDefault="003D17B7" w:rsidP="003D17B7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D17B7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D17B7" w:rsidRPr="003D17B7" w:rsidRDefault="003D17B7" w:rsidP="003D17B7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3D17B7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第十一周会议活动安排</w:t>
      </w:r>
      <w:r w:rsidRPr="003D17B7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3D17B7" w:rsidRPr="003D17B7" w:rsidRDefault="003D17B7" w:rsidP="003D17B7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D17B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2015-05-</w:t>
      </w:r>
      <w:proofErr w:type="gramStart"/>
      <w:r w:rsidRPr="003D17B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11  ~</w:t>
      </w:r>
      <w:proofErr w:type="gramEnd"/>
      <w:r w:rsidRPr="003D17B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2015-05-17     </w:t>
      </w:r>
    </w:p>
    <w:tbl>
      <w:tblPr>
        <w:tblW w:w="503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673"/>
        <w:gridCol w:w="3146"/>
        <w:gridCol w:w="1279"/>
        <w:gridCol w:w="2933"/>
        <w:gridCol w:w="1464"/>
        <w:gridCol w:w="1843"/>
      </w:tblGrid>
      <w:tr w:rsidR="00497F07" w:rsidRPr="003D17B7" w:rsidTr="00497F07">
        <w:trPr>
          <w:trHeight w:val="450"/>
          <w:tblCellSpacing w:w="15" w:type="dxa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3D17B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2CE3" w:rsidRPr="003D17B7" w:rsidTr="00497F07">
        <w:trPr>
          <w:trHeight w:val="403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D17B7" w:rsidRDefault="00312CE3" w:rsidP="003D17B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12C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12C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院务会成员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12CE3" w:rsidRPr="003D17B7" w:rsidTr="00497F07">
        <w:trPr>
          <w:trHeight w:val="75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普通本科招生工作领导小组会议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校普通</w:t>
            </w:r>
            <w:proofErr w:type="gramEnd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本科招生工作领导小组成员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497F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2CE3" w:rsidRPr="003D17B7" w:rsidTr="00497F07">
        <w:trPr>
          <w:trHeight w:val="699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09:00-09:30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下沙片区高校校际干部联合培训班开班典礼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下沙片区高校校际干部联合培训班学员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2CE3" w:rsidRPr="003D17B7" w:rsidTr="00497F07">
        <w:trPr>
          <w:trHeight w:val="33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12C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期中教学工作会议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12CE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2CE3" w:rsidRPr="00312CE3" w:rsidRDefault="00312CE3" w:rsidP="003D17B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312CE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497F07" w:rsidRPr="003D17B7" w:rsidTr="00497F07">
        <w:trPr>
          <w:trHeight w:val="33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7F07" w:rsidRPr="003D17B7" w:rsidRDefault="00497F0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97F07" w:rsidRPr="00312CE3" w:rsidRDefault="00497F07" w:rsidP="00497F07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教学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工作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会后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97F07" w:rsidRPr="00312CE3" w:rsidRDefault="00497F07" w:rsidP="003D17B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各支部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民主生活会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97F07" w:rsidRPr="00497F07" w:rsidRDefault="00497F07" w:rsidP="003D17B7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497F07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各</w:t>
            </w:r>
            <w:r w:rsidRPr="00497F07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支部书记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97F07" w:rsidRPr="00312CE3" w:rsidRDefault="00497F07" w:rsidP="00497F0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各支部党员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97F07" w:rsidRPr="00312CE3" w:rsidRDefault="00497F07" w:rsidP="003D17B7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各支部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97F07" w:rsidRPr="00312CE3" w:rsidRDefault="00497F07" w:rsidP="003D17B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办公室</w:t>
            </w:r>
          </w:p>
        </w:tc>
      </w:tr>
      <w:tr w:rsidR="00312CE3" w:rsidRPr="003D17B7" w:rsidTr="00497F0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下沙片区高校校际干部联合培训报告会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——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现代大学制度建设与章程制定（报告人：浙江农林大学党委书记宣勇）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下沙片区高校校际干部联合培训班学员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2CE3" w:rsidRPr="003D17B7" w:rsidRDefault="00312CE3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97F07" w:rsidRPr="003D17B7" w:rsidTr="00497F07">
        <w:trPr>
          <w:trHeight w:val="1552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学风建设专项行动工作会议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各学院分管学生工作负责人，学生处、</w:t>
            </w:r>
            <w:proofErr w:type="gramStart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工部、教务处、团委负责人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97F07" w:rsidRPr="003D17B7" w:rsidTr="00497F07">
        <w:trPr>
          <w:trHeight w:val="21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497F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</w:t>
            </w:r>
            <w:proofErr w:type="gramStart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沙综合</w:t>
            </w:r>
            <w:proofErr w:type="gramEnd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大楼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97F07" w:rsidRPr="003D17B7" w:rsidTr="00497F07">
        <w:trPr>
          <w:trHeight w:val="28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497F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</w:t>
            </w:r>
            <w:proofErr w:type="gramStart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沙综合</w:t>
            </w:r>
            <w:proofErr w:type="gramEnd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大楼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97F07" w:rsidRPr="003D17B7" w:rsidTr="00497F07">
        <w:trPr>
          <w:trHeight w:val="633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下沙片区高校校际干部联合培训报告会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——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依法治校的探索与实践（报告人：校党委书记蒋承勇）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下沙片区高校校际干部联合培训班学员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下沙校区图书一楼报告厅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97F07" w:rsidRPr="003D17B7" w:rsidTr="00497F07">
        <w:trPr>
          <w:trHeight w:val="1247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3D17B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党员干部赴省法纪教育基地接受教育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科研经费管理、合作办学、工程建设维修、招生录取、学生转专业及人财物等</w:t>
            </w:r>
            <w:proofErr w:type="gramStart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重岗重责</w:t>
            </w:r>
            <w:proofErr w:type="gramEnd"/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管理部门绩效七级岗人员（详见办公网事务通知）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17B7" w:rsidRPr="003D17B7" w:rsidRDefault="003D17B7" w:rsidP="003D17B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浙江省法纪教育基地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——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>杭州市南郊监狱</w:t>
            </w:r>
            <w:r w:rsidRPr="003D17B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3D17B7" w:rsidRPr="003D17B7" w:rsidRDefault="003D17B7" w:rsidP="003D17B7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1.5</w:t>
      </w: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12</w:t>
      </w: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日、</w:t>
      </w: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14</w:t>
      </w: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日的下沙片区高校校际干部联合培训报告会，欢迎我校教师参加。</w:t>
      </w: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</w:t>
      </w:r>
      <w:hyperlink r:id="rId4" w:history="1">
        <w:r w:rsidRPr="003D17B7">
          <w:rPr>
            <w:rFonts w:ascii="Arial" w:eastAsia="宋体" w:hAnsi="Arial" w:cs="Arial"/>
            <w:color w:val="000000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Pr="003D17B7">
          <w:rPr>
            <w:rFonts w:ascii="Arial" w:eastAsia="宋体" w:hAnsi="Arial" w:cs="Arial"/>
            <w:color w:val="000000"/>
            <w:kern w:val="0"/>
            <w:sz w:val="18"/>
            <w:szCs w:val="18"/>
            <w:bdr w:val="none" w:sz="0" w:space="0" w:color="auto" w:frame="1"/>
          </w:rPr>
          <w:t>赴省法纪教育基地自驾车交通线路图</w:t>
        </w:r>
      </w:hyperlink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。</w:t>
      </w:r>
      <w:bookmarkStart w:id="0" w:name="_GoBack"/>
      <w:bookmarkEnd w:id="0"/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  <w:r w:rsidRPr="003D17B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lastRenderedPageBreak/>
        <w:br/>
      </w:r>
    </w:p>
    <w:p w:rsidR="003D17B7" w:rsidRPr="003D17B7" w:rsidRDefault="003D17B7" w:rsidP="003D17B7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D17B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5A6ED4" w:rsidRDefault="005A6ED4"/>
    <w:sectPr w:rsidR="005A6ED4" w:rsidSect="00312C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B7"/>
    <w:rsid w:val="00312CE3"/>
    <w:rsid w:val="003D17B7"/>
    <w:rsid w:val="00497F07"/>
    <w:rsid w:val="005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01AA2-2142-469F-8E9D-43214E18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b.zjgsu.edu.cn/oa/userfiles/files/143104418340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166</Words>
  <Characters>949</Characters>
  <Application>Microsoft Office Word</Application>
  <DocSecurity>0</DocSecurity>
  <Lines>7</Lines>
  <Paragraphs>2</Paragraphs>
  <ScaleCrop>false</ScaleCrop>
  <Company>Sky123.Org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2015-05-08T02:47:00Z</dcterms:created>
  <dcterms:modified xsi:type="dcterms:W3CDTF">2015-05-08T03:04:00Z</dcterms:modified>
</cp:coreProperties>
</file>