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78" w:rsidRPr="00EB6D78" w:rsidRDefault="00EB6D78" w:rsidP="00EB6D7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EB6D7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第十五周会议活动安排</w:t>
      </w:r>
      <w:r w:rsidRPr="00EB6D7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EB6D78" w:rsidRPr="00EB6D78" w:rsidRDefault="00EB6D78" w:rsidP="00EB6D7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B6D7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2015-06-</w:t>
      </w:r>
      <w:proofErr w:type="gramStart"/>
      <w:r w:rsidRPr="00EB6D7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08  ~</w:t>
      </w:r>
      <w:proofErr w:type="gramEnd"/>
      <w:r w:rsidRPr="00EB6D7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2015-06-14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EB6D78" w:rsidRPr="00EB6D78" w:rsidTr="00D04774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EB6D7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04774" w:rsidRPr="00EB6D78" w:rsidTr="003F09CC">
        <w:trPr>
          <w:trHeight w:val="182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D0477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06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09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EB6D7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12A5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EB6D7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12A5C">
              <w:rPr>
                <w:rFonts w:ascii="Verdana" w:hAnsi="Verdana"/>
                <w:b/>
                <w:bCs/>
                <w:color w:val="FF0000"/>
                <w:sz w:val="23"/>
                <w:szCs w:val="23"/>
                <w:shd w:val="clear" w:color="auto" w:fill="F0F8F0"/>
              </w:rPr>
              <w:t>马克思《关于费尔巴哈的提纲》</w:t>
            </w:r>
            <w:r w:rsidR="00823936">
              <w:rPr>
                <w:rFonts w:ascii="Verdana" w:hAnsi="Verdana" w:hint="eastAsia"/>
                <w:b/>
                <w:bCs/>
                <w:color w:val="FF0000"/>
                <w:sz w:val="23"/>
                <w:szCs w:val="23"/>
                <w:shd w:val="clear" w:color="auto" w:fill="F0F8F0"/>
              </w:rPr>
              <w:t>读书会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EB6D7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EB6D7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原理教研部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全体教师，欢迎其他</w:t>
            </w: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师生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参加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EB6D7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4774" w:rsidRPr="00412A5C" w:rsidRDefault="00D04774" w:rsidP="00EB6D7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412A5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412A5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412A5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B6D78" w:rsidRPr="00EB6D78" w:rsidTr="00EB6D7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就业工作推进会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毕业生就业工作领导小组成员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B6D78" w:rsidRPr="00EB6D78" w:rsidTr="00EB6D7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国有资产管理工作会议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各部门、学院资产管理员，计财处、公共事务处、图书馆、后勤中心、资产经营公司负责人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B6D78" w:rsidRPr="00EB6D78" w:rsidTr="00EB6D7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省教育纪工委来校检查纪检监察工作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专职纪检监察干部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B6D78" w:rsidRPr="00EB6D78" w:rsidTr="00EB6D7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14:40-15:40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招生工作会议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各学院招生工作负责人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B6D78" w:rsidRPr="00EB6D78" w:rsidTr="003F09CC">
        <w:trPr>
          <w:trHeight w:val="1461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校学位委员会会议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校学位委员会委员</w:t>
            </w:r>
            <w:r w:rsidRPr="00EB6D7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="003F09CC" w:rsidRPr="003F09C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（王来法</w:t>
            </w:r>
            <w:r w:rsidR="003F09CC" w:rsidRPr="003F09C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B6D78" w:rsidRPr="00EB6D78" w:rsidTr="00EB6D78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EB6D7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学校章程起草小组会议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学校章程起草小组成员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规划处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6D78" w:rsidRPr="00EB6D78" w:rsidRDefault="00EB6D78" w:rsidP="00EB6D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B6D7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B6D78" w:rsidRPr="00EB6D78" w:rsidRDefault="00EB6D78" w:rsidP="00EB6D7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</w:t>
      </w:r>
      <w:proofErr w:type="gramStart"/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EB6D7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1F7514" w:rsidRDefault="001F7514"/>
    <w:sectPr w:rsidR="001F7514" w:rsidSect="00D047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78"/>
    <w:rsid w:val="001F7514"/>
    <w:rsid w:val="003F09CC"/>
    <w:rsid w:val="00412A5C"/>
    <w:rsid w:val="00823936"/>
    <w:rsid w:val="00A81BC0"/>
    <w:rsid w:val="00D04774"/>
    <w:rsid w:val="00E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FFDE-D280-476A-9A71-0D5A34E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102</Words>
  <Characters>584</Characters>
  <Application>Microsoft Office Word</Application>
  <DocSecurity>0</DocSecurity>
  <Lines>4</Lines>
  <Paragraphs>1</Paragraphs>
  <ScaleCrop>false</ScaleCrop>
  <Company>Sky123.Org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2015-06-05T01:10:00Z</dcterms:created>
  <dcterms:modified xsi:type="dcterms:W3CDTF">2015-06-05T05:17:00Z</dcterms:modified>
</cp:coreProperties>
</file>