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2B" w:rsidRPr="00E9552B" w:rsidRDefault="00E9552B" w:rsidP="00E9552B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E9552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E9552B" w:rsidRPr="00E9552B" w:rsidRDefault="00E9552B" w:rsidP="00E9552B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E9552B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第二周会议活动安排</w:t>
      </w:r>
      <w:r w:rsidRPr="00E9552B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E9552B" w:rsidRDefault="00E9552B" w:rsidP="00E9552B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E9552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2015-09-</w:t>
      </w:r>
      <w:proofErr w:type="gramStart"/>
      <w:r w:rsidRPr="00E9552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21  ~</w:t>
      </w:r>
      <w:proofErr w:type="gramEnd"/>
      <w:r w:rsidRPr="00E9552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  2015-09-27</w:t>
      </w:r>
    </w:p>
    <w:p w:rsidR="00E9552B" w:rsidRPr="00E9552B" w:rsidRDefault="00E9552B" w:rsidP="00E9552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9552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E9552B" w:rsidRPr="00E9552B" w:rsidTr="00E9552B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E9552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3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学校本科教学工作会议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各学院分管本科教学工作负责人</w:t>
            </w: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詹真荣）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，教务处、体工部、艺术教研室负责人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47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研究生与导师见面会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2015</w:t>
            </w: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研究生及有关导师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文体中心验收交接工作协调会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党办校办、公共事务处、基建处、保卫处、团委、体工部、后勤中心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</w:t>
            </w: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、学办主任，学工部、</w:t>
            </w:r>
            <w:proofErr w:type="gramStart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工部、教务处、团委、后勤中心负责人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级</w:t>
            </w:r>
            <w:proofErr w:type="gramStart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新生消防</w:t>
            </w:r>
            <w:proofErr w:type="gramEnd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逃生演练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相关校领导、军训师师长、相关部门人员、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级新生代表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保卫处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下沙校区学生活动中心剧院、北篮球场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文化校园工作推进会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第一组舆情分析讨论会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第一</w:t>
            </w:r>
            <w:proofErr w:type="gramStart"/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组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编写组成员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全省普通高等学校转学工作视频会议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各学院院长及分管副院长</w:t>
            </w:r>
            <w:r w:rsidRPr="00E955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E955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詹真荣）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，</w:t>
            </w:r>
            <w:proofErr w:type="gramStart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继教学</w:t>
            </w:r>
            <w:proofErr w:type="gramEnd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院院长，管理学生（含研究生）转学、学籍学历工作的部门负责</w:t>
            </w:r>
            <w:bookmarkStart w:id="0" w:name="_GoBack"/>
            <w:bookmarkEnd w:id="0"/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人和具体工作人员各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552B" w:rsidRPr="00E9552B" w:rsidTr="00E9552B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E9552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学生事务中心建设工作会议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校办、学生处、教务处、国际处、招就处、保卫处、团委、后勤中心负责人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9552B" w:rsidRPr="00E9552B" w:rsidRDefault="00E9552B" w:rsidP="00E955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9552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9552B" w:rsidRPr="00E9552B" w:rsidRDefault="00E9552B" w:rsidP="00E9552B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9552B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E9552B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</w:p>
    <w:p w:rsidR="00E9552B" w:rsidRPr="00E9552B" w:rsidRDefault="00E9552B" w:rsidP="00E9552B">
      <w:pPr>
        <w:widowControl/>
        <w:ind w:left="480" w:hangingChars="200" w:hanging="480"/>
        <w:jc w:val="left"/>
        <w:rPr>
          <w:rFonts w:ascii="宋体" w:eastAsia="宋体" w:hAnsi="宋体" w:cs="宋体"/>
          <w:color w:val="11449E"/>
          <w:kern w:val="0"/>
          <w:sz w:val="18"/>
          <w:szCs w:val="18"/>
          <w:bdr w:val="none" w:sz="0" w:space="0" w:color="auto" w:frame="1"/>
        </w:rPr>
      </w:pPr>
      <w:r w:rsidRPr="00E9552B">
        <w:rPr>
          <w:rFonts w:ascii="宋体" w:eastAsia="宋体" w:hAnsi="宋体" w:cs="Times New Roman"/>
          <w:color w:val="000000"/>
          <w:kern w:val="0"/>
          <w:sz w:val="24"/>
          <w:szCs w:val="24"/>
          <w:bdr w:val="none" w:sz="0" w:space="0" w:color="auto" w:frame="1"/>
        </w:rPr>
        <w:t>    1．军训：全日制本科新生9月14日至28日军训，9月29日（周二）正式上课；</w:t>
      </w:r>
      <w:r w:rsidRPr="00E9552B">
        <w:rPr>
          <w:rFonts w:ascii="宋体" w:eastAsia="宋体" w:hAnsi="宋体" w:cs="Times New Roman"/>
          <w:color w:val="000000"/>
          <w:kern w:val="0"/>
          <w:sz w:val="24"/>
          <w:szCs w:val="24"/>
          <w:bdr w:val="none" w:sz="0" w:space="0" w:color="auto" w:frame="1"/>
        </w:rPr>
        <w:br/>
        <w:t>2．中秋节：9月27日放假；</w:t>
      </w:r>
      <w:r w:rsidRPr="00E9552B">
        <w:rPr>
          <w:rFonts w:ascii="宋体" w:eastAsia="宋体" w:hAnsi="宋体" w:cs="Times New Roman"/>
          <w:color w:val="000000"/>
          <w:kern w:val="0"/>
          <w:sz w:val="24"/>
          <w:szCs w:val="24"/>
          <w:bdr w:val="none" w:sz="0" w:space="0" w:color="auto" w:frame="1"/>
        </w:rPr>
        <w:br/>
        <w:t>3．国庆节：10月1日至7日放假调休，共7天。10月10日（周六）上周一的课。</w:t>
      </w:r>
    </w:p>
    <w:p w:rsidR="00E9552B" w:rsidRPr="00E9552B" w:rsidRDefault="00E9552B" w:rsidP="00E9552B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E9552B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E9552B" w:rsidRPr="00E9552B" w:rsidRDefault="00E9552B" w:rsidP="00E9552B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E9552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907D6" w:rsidRDefault="00F907D6"/>
    <w:sectPr w:rsidR="00F907D6" w:rsidSect="00E955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2B"/>
    <w:rsid w:val="00E9552B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33F04-4C29-4A4C-A720-9FBE1AA8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</Words>
  <Characters>876</Characters>
  <Application>Microsoft Office Word</Application>
  <DocSecurity>0</DocSecurity>
  <Lines>7</Lines>
  <Paragraphs>2</Paragraphs>
  <ScaleCrop>false</ScaleCrop>
  <Company>Sky123.Org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2015-09-18T06:50:00Z</dcterms:created>
  <dcterms:modified xsi:type="dcterms:W3CDTF">2015-09-18T07:00:00Z</dcterms:modified>
</cp:coreProperties>
</file>