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F8" w:rsidRPr="005C01F8" w:rsidRDefault="005C01F8" w:rsidP="005C01F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C01F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5C01F8" w:rsidRPr="005C01F8" w:rsidRDefault="005C01F8" w:rsidP="005C01F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C01F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第五周会议活动安排</w:t>
      </w:r>
      <w:r w:rsidRPr="005C01F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C01F8" w:rsidRPr="005C01F8" w:rsidRDefault="005C01F8" w:rsidP="005C01F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C01F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2016-10-</w:t>
      </w:r>
      <w:proofErr w:type="gramStart"/>
      <w:r w:rsidRPr="005C01F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10  ~</w:t>
      </w:r>
      <w:proofErr w:type="gramEnd"/>
      <w:r w:rsidRPr="005C01F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2016-10-16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D5553B" w:rsidRPr="005C01F8" w:rsidTr="00D5553B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C01F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D5553B" w:rsidRPr="005C01F8" w:rsidTr="00E62EE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创新创业教育工作推进会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校创新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创业工作领导小组成员（另行通知）、各学院创新创业教育工作负责人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章乃器学院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5553B" w:rsidRPr="005C01F8" w:rsidTr="00E62EE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党委办公室、校长办公室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5553B" w:rsidRPr="005C01F8" w:rsidTr="00D5553B">
        <w:trPr>
          <w:trHeight w:val="66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10:30-11:30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年招生工作总结会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各学院招生工作负责人</w:t>
            </w:r>
            <w:r w:rsidRPr="005C01F8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5553B" w:rsidRPr="005C01F8" w:rsidRDefault="00D5553B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5553B" w:rsidRPr="005C01F8" w:rsidTr="00CA70BE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1A78A3" w:rsidP="005C01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-15</w:t>
            </w: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4656F5" w:rsidP="005C01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继续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上次的</w:t>
            </w:r>
            <w:r w:rsidR="001A78A3"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“原著”</w:t>
            </w:r>
            <w:r w:rsidR="001A78A3"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学习</w:t>
            </w:r>
            <w:r w:rsidR="001A78A3"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（何丽野老师</w:t>
            </w:r>
            <w:r w:rsidR="00534EFA"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主讲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34E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45</w:t>
            </w: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岁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以下青年教师，欢迎其他教师积极参加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34EFA" w:rsidRPr="00534EFA" w:rsidTr="00D5553B">
        <w:trPr>
          <w:trHeight w:val="69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53B" w:rsidRPr="005C01F8" w:rsidRDefault="00D5553B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15:00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支部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</w:t>
            </w:r>
            <w:r w:rsidR="002A7B6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A7B6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</w:t>
            </w:r>
            <w:proofErr w:type="gramStart"/>
            <w:r w:rsidR="002A7B6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习习近</w:t>
            </w:r>
            <w:proofErr w:type="gramEnd"/>
            <w:r w:rsidR="002A7B6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平讲话和党章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支部书记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5553B" w:rsidRPr="00534EFA" w:rsidRDefault="00534EFA" w:rsidP="005C01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34EF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534E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办公室</w:t>
            </w:r>
          </w:p>
        </w:tc>
      </w:tr>
      <w:tr w:rsidR="005C01F8" w:rsidRPr="005C01F8" w:rsidTr="005C01F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01F8" w:rsidRPr="005C01F8" w:rsidTr="005C01F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各学院分管学生工作负责人、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学办主任，学生处、</w:t>
            </w: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工部、团委、后勤中心负责人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01F8" w:rsidRPr="005C01F8" w:rsidTr="005C01F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01F8" w:rsidRPr="005C01F8" w:rsidTr="005C01F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5C01F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学校内部控制专题培训与评价工作布置会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相关校领导，校内各部门负责人及工作人员各</w:t>
            </w: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名</w:t>
            </w:r>
            <w:r w:rsidRPr="005C01F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C01F8" w:rsidRPr="005C01F8" w:rsidRDefault="005C01F8" w:rsidP="005C01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5C01F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34EFA" w:rsidRDefault="00534EFA" w:rsidP="00534EFA">
      <w:pPr>
        <w:widowControl/>
        <w:jc w:val="left"/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</w:pPr>
    </w:p>
    <w:p w:rsidR="005C01F8" w:rsidRPr="005C01F8" w:rsidRDefault="005C01F8" w:rsidP="00534EFA">
      <w:pPr>
        <w:widowControl/>
        <w:jc w:val="left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C01F8"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  <w:t>注：</w:t>
      </w:r>
      <w:r w:rsidR="00534EFA" w:rsidRPr="00534EFA">
        <w:rPr>
          <w:rFonts w:ascii="Arial" w:eastAsia="宋体" w:hAnsi="Arial" w:cs="Arial" w:hint="eastAsia"/>
          <w:b/>
          <w:color w:val="FF0000"/>
          <w:kern w:val="0"/>
          <w:sz w:val="24"/>
          <w:szCs w:val="24"/>
          <w:bdr w:val="none" w:sz="0" w:space="0" w:color="auto" w:frame="1"/>
        </w:rPr>
        <w:t>会后支部活动记录</w:t>
      </w:r>
      <w:r w:rsidR="00534EFA" w:rsidRPr="00534EFA"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  <w:t>交崔书记</w:t>
      </w:r>
      <w:r w:rsidRPr="005C01F8"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  <w:t>。</w:t>
      </w:r>
      <w:r w:rsidRPr="005C01F8"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  <w:t xml:space="preserve"> </w:t>
      </w:r>
      <w:r w:rsidRPr="005C01F8">
        <w:rPr>
          <w:rFonts w:ascii="Arial" w:eastAsia="宋体" w:hAnsi="Arial" w:cs="Arial"/>
          <w:b/>
          <w:color w:val="FF0000"/>
          <w:kern w:val="0"/>
          <w:sz w:val="24"/>
          <w:szCs w:val="24"/>
          <w:bdr w:val="none" w:sz="0" w:space="0" w:color="auto" w:frame="1"/>
        </w:rPr>
        <w:br/>
      </w:r>
      <w:r w:rsidRPr="005C01F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D49C7" w:rsidRDefault="00FD49C7"/>
    <w:sectPr w:rsidR="00FD49C7" w:rsidSect="004B54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8"/>
    <w:rsid w:val="001A78A3"/>
    <w:rsid w:val="002A7B6A"/>
    <w:rsid w:val="004656F5"/>
    <w:rsid w:val="004B54D7"/>
    <w:rsid w:val="00534EFA"/>
    <w:rsid w:val="005C01F8"/>
    <w:rsid w:val="00D5553B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33B1-E801-4745-88F8-50EC34F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2016-10-09T07:58:00Z</cp:lastPrinted>
  <dcterms:created xsi:type="dcterms:W3CDTF">2016-10-09T07:26:00Z</dcterms:created>
  <dcterms:modified xsi:type="dcterms:W3CDTF">2016-10-09T07:59:00Z</dcterms:modified>
</cp:coreProperties>
</file>