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B9" w:rsidRPr="00A646B9" w:rsidRDefault="00A646B9" w:rsidP="008777A7">
      <w:pPr>
        <w:widowControl/>
        <w:jc w:val="center"/>
        <w:rPr>
          <w:rFonts w:ascii="宋体" w:eastAsia="宋体" w:hAnsi="宋体" w:cs="宋体"/>
          <w:kern w:val="0"/>
          <w:sz w:val="24"/>
          <w:szCs w:val="24"/>
        </w:rPr>
      </w:pPr>
      <w:r w:rsidRPr="00A646B9">
        <w:rPr>
          <w:rFonts w:ascii="Arial" w:eastAsia="宋体" w:hAnsi="Arial" w:cs="Arial"/>
          <w:b/>
          <w:bCs/>
          <w:color w:val="11449E"/>
          <w:kern w:val="0"/>
          <w:sz w:val="48"/>
          <w:szCs w:val="48"/>
        </w:rPr>
        <w:t>第二周会议活动安排</w:t>
      </w:r>
    </w:p>
    <w:p w:rsidR="00A646B9" w:rsidRPr="00A646B9" w:rsidRDefault="00A646B9" w:rsidP="00A646B9">
      <w:pPr>
        <w:widowControl/>
        <w:jc w:val="right"/>
        <w:rPr>
          <w:rFonts w:ascii="Arial" w:eastAsia="宋体" w:hAnsi="Arial" w:cs="Arial"/>
          <w:color w:val="11449E"/>
          <w:kern w:val="0"/>
          <w:sz w:val="20"/>
          <w:szCs w:val="20"/>
        </w:rPr>
      </w:pPr>
      <w:r w:rsidRPr="00A646B9">
        <w:rPr>
          <w:rFonts w:ascii="Arial" w:eastAsia="宋体" w:hAnsi="Arial" w:cs="Arial"/>
          <w:color w:val="11449E"/>
          <w:kern w:val="0"/>
          <w:sz w:val="20"/>
          <w:szCs w:val="20"/>
        </w:rPr>
        <w:t>2019-09-</w:t>
      </w:r>
      <w:proofErr w:type="gramStart"/>
      <w:r w:rsidRPr="00A646B9">
        <w:rPr>
          <w:rFonts w:ascii="Arial" w:eastAsia="宋体" w:hAnsi="Arial" w:cs="Arial"/>
          <w:color w:val="11449E"/>
          <w:kern w:val="0"/>
          <w:sz w:val="20"/>
          <w:szCs w:val="20"/>
        </w:rPr>
        <w:t>16  ~</w:t>
      </w:r>
      <w:proofErr w:type="gramEnd"/>
      <w:r w:rsidRPr="00A646B9">
        <w:rPr>
          <w:rFonts w:ascii="Arial" w:eastAsia="宋体" w:hAnsi="Arial" w:cs="Arial"/>
          <w:color w:val="11449E"/>
          <w:kern w:val="0"/>
          <w:sz w:val="20"/>
          <w:szCs w:val="20"/>
        </w:rPr>
        <w:t>  2019-09-22    </w:t>
      </w:r>
    </w:p>
    <w:tbl>
      <w:tblPr>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1500"/>
        <w:gridCol w:w="1730"/>
        <w:gridCol w:w="3742"/>
        <w:gridCol w:w="1017"/>
        <w:gridCol w:w="3259"/>
        <w:gridCol w:w="1499"/>
        <w:gridCol w:w="1499"/>
      </w:tblGrid>
      <w:tr w:rsidR="00A646B9" w:rsidRPr="00A646B9" w:rsidTr="008777A7">
        <w:trPr>
          <w:trHeight w:val="355"/>
        </w:trPr>
        <w:tc>
          <w:tcPr>
            <w:tcW w:w="526" w:type="pc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b/>
                <w:bCs/>
                <w:color w:val="11449E"/>
                <w:kern w:val="0"/>
                <w:szCs w:val="21"/>
              </w:rPr>
              <w:t>日期</w:t>
            </w:r>
          </w:p>
        </w:tc>
        <w:tc>
          <w:tcPr>
            <w:tcW w:w="607" w:type="pc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b/>
                <w:bCs/>
                <w:color w:val="11449E"/>
                <w:kern w:val="0"/>
                <w:szCs w:val="21"/>
              </w:rPr>
              <w:t>时间</w:t>
            </w:r>
          </w:p>
        </w:tc>
        <w:tc>
          <w:tcPr>
            <w:tcW w:w="1313" w:type="pc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b/>
                <w:bCs/>
                <w:color w:val="11449E"/>
                <w:kern w:val="0"/>
                <w:szCs w:val="21"/>
              </w:rPr>
              <w:t>内容</w:t>
            </w:r>
          </w:p>
        </w:tc>
        <w:tc>
          <w:tcPr>
            <w:tcW w:w="357" w:type="pc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b/>
                <w:bCs/>
                <w:color w:val="11449E"/>
                <w:kern w:val="0"/>
                <w:szCs w:val="21"/>
              </w:rPr>
              <w:t>召集人</w:t>
            </w:r>
          </w:p>
        </w:tc>
        <w:tc>
          <w:tcPr>
            <w:tcW w:w="1144" w:type="pc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b/>
                <w:bCs/>
                <w:color w:val="11449E"/>
                <w:kern w:val="0"/>
                <w:szCs w:val="21"/>
              </w:rPr>
              <w:t>参加人员</w:t>
            </w:r>
          </w:p>
        </w:tc>
        <w:tc>
          <w:tcPr>
            <w:tcW w:w="526" w:type="pc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b/>
                <w:bCs/>
                <w:color w:val="11449E"/>
                <w:kern w:val="0"/>
                <w:szCs w:val="21"/>
              </w:rPr>
              <w:t>责任部门</w:t>
            </w:r>
          </w:p>
        </w:tc>
        <w:tc>
          <w:tcPr>
            <w:tcW w:w="526" w:type="pc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b/>
                <w:bCs/>
                <w:color w:val="11449E"/>
                <w:kern w:val="0"/>
                <w:szCs w:val="21"/>
              </w:rPr>
              <w:t>地点</w:t>
            </w:r>
          </w:p>
        </w:tc>
      </w:tr>
      <w:tr w:rsidR="00A646B9" w:rsidRPr="00A646B9" w:rsidTr="008777A7">
        <w:trPr>
          <w:trHeight w:val="732"/>
        </w:trPr>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2019</w:t>
            </w:r>
            <w:r w:rsidRPr="00A646B9">
              <w:rPr>
                <w:rFonts w:ascii="Arial" w:eastAsia="宋体" w:hAnsi="Arial" w:cs="Arial"/>
                <w:color w:val="11449E"/>
                <w:kern w:val="0"/>
                <w:szCs w:val="21"/>
              </w:rPr>
              <w:t>年</w:t>
            </w:r>
            <w:r w:rsidRPr="00A646B9">
              <w:rPr>
                <w:rFonts w:ascii="Arial" w:eastAsia="宋体" w:hAnsi="Arial" w:cs="Arial"/>
                <w:color w:val="11449E"/>
                <w:kern w:val="0"/>
                <w:szCs w:val="21"/>
              </w:rPr>
              <w:t>09</w:t>
            </w:r>
            <w:r w:rsidRPr="00A646B9">
              <w:rPr>
                <w:rFonts w:ascii="Arial" w:eastAsia="宋体" w:hAnsi="Arial" w:cs="Arial"/>
                <w:color w:val="11449E"/>
                <w:kern w:val="0"/>
                <w:szCs w:val="21"/>
              </w:rPr>
              <w:t>月</w:t>
            </w:r>
            <w:r w:rsidRPr="00A646B9">
              <w:rPr>
                <w:rFonts w:ascii="Arial" w:eastAsia="宋体" w:hAnsi="Arial" w:cs="Arial"/>
                <w:color w:val="11449E"/>
                <w:kern w:val="0"/>
                <w:szCs w:val="21"/>
              </w:rPr>
              <w:t>16</w:t>
            </w:r>
            <w:r w:rsidRPr="00A646B9">
              <w:rPr>
                <w:rFonts w:ascii="Arial" w:eastAsia="宋体" w:hAnsi="Arial" w:cs="Arial"/>
                <w:color w:val="11449E"/>
                <w:kern w:val="0"/>
                <w:szCs w:val="21"/>
              </w:rPr>
              <w:t>日</w:t>
            </w:r>
          </w:p>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星期一</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10:00-11:00</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党建工作会议</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金一斌</w:t>
            </w:r>
            <w:r w:rsidRPr="00A646B9">
              <w:rPr>
                <w:rFonts w:ascii="Arial" w:eastAsia="宋体" w:hAnsi="Arial" w:cs="Arial"/>
                <w:color w:val="11449E"/>
                <w:kern w:val="0"/>
                <w:szCs w:val="21"/>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相关校领导，党群部门负责人，各二级党组织负责人</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组织部</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下沙校区综合大楼</w:t>
            </w:r>
            <w:r w:rsidRPr="00A646B9">
              <w:rPr>
                <w:rFonts w:ascii="Arial" w:eastAsia="宋体" w:hAnsi="Arial" w:cs="Arial"/>
                <w:color w:val="11449E"/>
                <w:kern w:val="0"/>
                <w:szCs w:val="21"/>
              </w:rPr>
              <w:t>9</w:t>
            </w:r>
            <w:r w:rsidRPr="00A646B9">
              <w:rPr>
                <w:rFonts w:ascii="Arial" w:eastAsia="宋体" w:hAnsi="Arial" w:cs="Arial"/>
                <w:color w:val="11449E"/>
                <w:kern w:val="0"/>
                <w:szCs w:val="21"/>
              </w:rPr>
              <w:t>楼第二会议室</w:t>
            </w:r>
          </w:p>
        </w:tc>
      </w:tr>
      <w:tr w:rsidR="00A646B9" w:rsidRPr="00A646B9" w:rsidTr="00A646B9">
        <w:trPr>
          <w:trHeight w:val="8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46B9" w:rsidRPr="00A646B9" w:rsidRDefault="00A646B9" w:rsidP="00A646B9">
            <w:pPr>
              <w:widowControl/>
              <w:jc w:val="left"/>
              <w:rPr>
                <w:rFonts w:ascii="Arial" w:eastAsia="宋体" w:hAnsi="Arial" w:cs="Arial"/>
                <w:color w:val="11449E"/>
                <w:kern w:val="0"/>
                <w:szCs w:val="21"/>
              </w:rPr>
            </w:pP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13:30</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校长办公会</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陈寿灿</w:t>
            </w:r>
            <w:r w:rsidRPr="00A646B9">
              <w:rPr>
                <w:rFonts w:ascii="Arial" w:eastAsia="宋体" w:hAnsi="Arial" w:cs="Arial"/>
                <w:color w:val="11449E"/>
                <w:kern w:val="0"/>
                <w:szCs w:val="21"/>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例会成员</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校长办公室</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下沙校区综合大楼</w:t>
            </w:r>
            <w:r w:rsidRPr="00A646B9">
              <w:rPr>
                <w:rFonts w:ascii="Arial" w:eastAsia="宋体" w:hAnsi="Arial" w:cs="Arial"/>
                <w:color w:val="11449E"/>
                <w:kern w:val="0"/>
                <w:szCs w:val="21"/>
              </w:rPr>
              <w:t>12</w:t>
            </w:r>
            <w:r w:rsidRPr="00A646B9">
              <w:rPr>
                <w:rFonts w:ascii="Arial" w:eastAsia="宋体" w:hAnsi="Arial" w:cs="Arial"/>
                <w:color w:val="11449E"/>
                <w:kern w:val="0"/>
                <w:szCs w:val="21"/>
              </w:rPr>
              <w:t>楼</w:t>
            </w:r>
            <w:r w:rsidRPr="00A646B9">
              <w:rPr>
                <w:rFonts w:ascii="Arial" w:eastAsia="宋体" w:hAnsi="Arial" w:cs="Arial"/>
                <w:color w:val="11449E"/>
                <w:kern w:val="0"/>
                <w:szCs w:val="21"/>
              </w:rPr>
              <w:t>1201</w:t>
            </w:r>
            <w:r w:rsidRPr="00A646B9">
              <w:rPr>
                <w:rFonts w:ascii="Arial" w:eastAsia="宋体" w:hAnsi="Arial" w:cs="Arial"/>
                <w:color w:val="11449E"/>
                <w:kern w:val="0"/>
                <w:szCs w:val="21"/>
              </w:rPr>
              <w:t>会议室</w:t>
            </w:r>
          </w:p>
        </w:tc>
      </w:tr>
      <w:tr w:rsidR="00A646B9" w:rsidRPr="00A646B9" w:rsidTr="00A646B9">
        <w:trPr>
          <w:trHeight w:val="854"/>
        </w:trPr>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2019</w:t>
            </w:r>
            <w:r w:rsidRPr="00A646B9">
              <w:rPr>
                <w:rFonts w:ascii="Arial" w:eastAsia="宋体" w:hAnsi="Arial" w:cs="Arial"/>
                <w:color w:val="11449E"/>
                <w:kern w:val="0"/>
                <w:szCs w:val="21"/>
              </w:rPr>
              <w:t>年</w:t>
            </w:r>
            <w:r w:rsidRPr="00A646B9">
              <w:rPr>
                <w:rFonts w:ascii="Arial" w:eastAsia="宋体" w:hAnsi="Arial" w:cs="Arial"/>
                <w:color w:val="11449E"/>
                <w:kern w:val="0"/>
                <w:szCs w:val="21"/>
              </w:rPr>
              <w:t>09</w:t>
            </w:r>
            <w:r w:rsidRPr="00A646B9">
              <w:rPr>
                <w:rFonts w:ascii="Arial" w:eastAsia="宋体" w:hAnsi="Arial" w:cs="Arial"/>
                <w:color w:val="11449E"/>
                <w:kern w:val="0"/>
                <w:szCs w:val="21"/>
              </w:rPr>
              <w:t>月</w:t>
            </w:r>
            <w:r w:rsidRPr="00A646B9">
              <w:rPr>
                <w:rFonts w:ascii="Arial" w:eastAsia="宋体" w:hAnsi="Arial" w:cs="Arial"/>
                <w:color w:val="11449E"/>
                <w:kern w:val="0"/>
                <w:szCs w:val="21"/>
              </w:rPr>
              <w:t>17</w:t>
            </w:r>
            <w:r w:rsidRPr="00A646B9">
              <w:rPr>
                <w:rFonts w:ascii="Arial" w:eastAsia="宋体" w:hAnsi="Arial" w:cs="Arial"/>
                <w:color w:val="11449E"/>
                <w:kern w:val="0"/>
                <w:szCs w:val="21"/>
              </w:rPr>
              <w:t>日</w:t>
            </w:r>
          </w:p>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星期二</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08:30</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党委会</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金一斌</w:t>
            </w:r>
            <w:r w:rsidRPr="00A646B9">
              <w:rPr>
                <w:rFonts w:ascii="Arial" w:eastAsia="宋体" w:hAnsi="Arial" w:cs="Arial"/>
                <w:color w:val="11449E"/>
                <w:kern w:val="0"/>
                <w:szCs w:val="21"/>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例会成员</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党委办公室</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下沙校区综合大楼</w:t>
            </w:r>
            <w:r w:rsidRPr="00A646B9">
              <w:rPr>
                <w:rFonts w:ascii="Arial" w:eastAsia="宋体" w:hAnsi="Arial" w:cs="Arial"/>
                <w:color w:val="11449E"/>
                <w:kern w:val="0"/>
                <w:szCs w:val="21"/>
              </w:rPr>
              <w:t>12</w:t>
            </w:r>
            <w:r w:rsidRPr="00A646B9">
              <w:rPr>
                <w:rFonts w:ascii="Arial" w:eastAsia="宋体" w:hAnsi="Arial" w:cs="Arial"/>
                <w:color w:val="11449E"/>
                <w:kern w:val="0"/>
                <w:szCs w:val="21"/>
              </w:rPr>
              <w:t>楼</w:t>
            </w:r>
            <w:r w:rsidRPr="00A646B9">
              <w:rPr>
                <w:rFonts w:ascii="Arial" w:eastAsia="宋体" w:hAnsi="Arial" w:cs="Arial"/>
                <w:color w:val="11449E"/>
                <w:kern w:val="0"/>
                <w:szCs w:val="21"/>
              </w:rPr>
              <w:t>1201</w:t>
            </w:r>
            <w:r w:rsidRPr="00A646B9">
              <w:rPr>
                <w:rFonts w:ascii="Arial" w:eastAsia="宋体" w:hAnsi="Arial" w:cs="Arial"/>
                <w:color w:val="11449E"/>
                <w:kern w:val="0"/>
                <w:szCs w:val="21"/>
              </w:rPr>
              <w:t>会议室</w:t>
            </w:r>
          </w:p>
        </w:tc>
      </w:tr>
      <w:tr w:rsidR="00A646B9" w:rsidRPr="00A646B9" w:rsidTr="00A646B9">
        <w:trPr>
          <w:trHeight w:val="8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46B9" w:rsidRPr="00A646B9" w:rsidRDefault="00A646B9" w:rsidP="00A646B9">
            <w:pPr>
              <w:widowControl/>
              <w:jc w:val="left"/>
              <w:rPr>
                <w:rFonts w:ascii="Arial" w:eastAsia="宋体" w:hAnsi="Arial" w:cs="Arial"/>
                <w:color w:val="11449E"/>
                <w:kern w:val="0"/>
                <w:szCs w:val="21"/>
              </w:rPr>
            </w:pP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13:30-15:00</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网络安全工作会议</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赵英军</w:t>
            </w:r>
            <w:r w:rsidRPr="00A646B9">
              <w:rPr>
                <w:rFonts w:ascii="Arial" w:eastAsia="宋体" w:hAnsi="Arial" w:cs="Arial"/>
                <w:color w:val="11449E"/>
                <w:kern w:val="0"/>
                <w:szCs w:val="21"/>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各学院、部门分管信息工作负责人</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网络中心</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A646B9" w:rsidRPr="00A646B9" w:rsidRDefault="00A646B9"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下沙校区综合大楼</w:t>
            </w:r>
            <w:r w:rsidRPr="00A646B9">
              <w:rPr>
                <w:rFonts w:ascii="Arial" w:eastAsia="宋体" w:hAnsi="Arial" w:cs="Arial"/>
                <w:color w:val="11449E"/>
                <w:kern w:val="0"/>
                <w:szCs w:val="21"/>
              </w:rPr>
              <w:t>9</w:t>
            </w:r>
            <w:r w:rsidRPr="00A646B9">
              <w:rPr>
                <w:rFonts w:ascii="Arial" w:eastAsia="宋体" w:hAnsi="Arial" w:cs="Arial"/>
                <w:color w:val="11449E"/>
                <w:kern w:val="0"/>
                <w:szCs w:val="21"/>
              </w:rPr>
              <w:t>楼第二会议室</w:t>
            </w:r>
          </w:p>
        </w:tc>
      </w:tr>
      <w:tr w:rsidR="00ED4E2F" w:rsidRPr="00A646B9" w:rsidTr="00C34669">
        <w:trPr>
          <w:trHeight w:val="854"/>
        </w:trPr>
        <w:tc>
          <w:tcPr>
            <w:tcW w:w="0" w:type="auto"/>
            <w:vMerge w:val="restart"/>
            <w:tcBorders>
              <w:top w:val="single" w:sz="4" w:space="0" w:color="000000"/>
              <w:left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2019</w:t>
            </w:r>
            <w:r w:rsidRPr="00A646B9">
              <w:rPr>
                <w:rFonts w:ascii="Arial" w:eastAsia="宋体" w:hAnsi="Arial" w:cs="Arial"/>
                <w:color w:val="11449E"/>
                <w:kern w:val="0"/>
                <w:szCs w:val="21"/>
              </w:rPr>
              <w:t>年</w:t>
            </w:r>
            <w:r w:rsidRPr="00A646B9">
              <w:rPr>
                <w:rFonts w:ascii="Arial" w:eastAsia="宋体" w:hAnsi="Arial" w:cs="Arial"/>
                <w:color w:val="11449E"/>
                <w:kern w:val="0"/>
                <w:szCs w:val="21"/>
              </w:rPr>
              <w:t>09</w:t>
            </w:r>
            <w:r w:rsidRPr="00A646B9">
              <w:rPr>
                <w:rFonts w:ascii="Arial" w:eastAsia="宋体" w:hAnsi="Arial" w:cs="Arial"/>
                <w:color w:val="11449E"/>
                <w:kern w:val="0"/>
                <w:szCs w:val="21"/>
              </w:rPr>
              <w:t>月</w:t>
            </w:r>
            <w:r w:rsidRPr="00A646B9">
              <w:rPr>
                <w:rFonts w:ascii="Arial" w:eastAsia="宋体" w:hAnsi="Arial" w:cs="Arial"/>
                <w:color w:val="11449E"/>
                <w:kern w:val="0"/>
                <w:szCs w:val="21"/>
              </w:rPr>
              <w:t>18</w:t>
            </w:r>
            <w:r w:rsidRPr="00A646B9">
              <w:rPr>
                <w:rFonts w:ascii="Arial" w:eastAsia="宋体" w:hAnsi="Arial" w:cs="Arial"/>
                <w:color w:val="11449E"/>
                <w:kern w:val="0"/>
                <w:szCs w:val="21"/>
              </w:rPr>
              <w:t>日</w:t>
            </w:r>
          </w:p>
          <w:p w:rsidR="00ED4E2F" w:rsidRDefault="00ED4E2F" w:rsidP="00A646B9">
            <w:pPr>
              <w:widowControl/>
              <w:jc w:val="center"/>
              <w:rPr>
                <w:rFonts w:ascii="Arial" w:eastAsia="宋体" w:hAnsi="Arial" w:cs="Arial" w:hint="eastAsia"/>
                <w:color w:val="11449E"/>
                <w:kern w:val="0"/>
                <w:szCs w:val="21"/>
              </w:rPr>
            </w:pPr>
            <w:r w:rsidRPr="00A646B9">
              <w:rPr>
                <w:rFonts w:ascii="Arial" w:eastAsia="宋体" w:hAnsi="Arial" w:cs="Arial"/>
                <w:color w:val="11449E"/>
                <w:kern w:val="0"/>
                <w:szCs w:val="21"/>
              </w:rPr>
              <w:t>星期三</w:t>
            </w: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Default="00ED4E2F" w:rsidP="00A646B9">
            <w:pPr>
              <w:widowControl/>
              <w:jc w:val="center"/>
              <w:rPr>
                <w:rFonts w:ascii="Arial" w:eastAsia="宋体" w:hAnsi="Arial" w:cs="Arial" w:hint="eastAsia"/>
                <w:color w:val="11449E"/>
                <w:kern w:val="0"/>
                <w:szCs w:val="21"/>
              </w:rPr>
            </w:pPr>
          </w:p>
          <w:p w:rsidR="00ED4E2F" w:rsidRPr="00A646B9" w:rsidRDefault="00ED4E2F" w:rsidP="008777A7">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2019</w:t>
            </w:r>
            <w:r w:rsidRPr="00A646B9">
              <w:rPr>
                <w:rFonts w:ascii="Arial" w:eastAsia="宋体" w:hAnsi="Arial" w:cs="Arial"/>
                <w:color w:val="11449E"/>
                <w:kern w:val="0"/>
                <w:szCs w:val="21"/>
              </w:rPr>
              <w:t>年</w:t>
            </w:r>
            <w:r w:rsidRPr="00A646B9">
              <w:rPr>
                <w:rFonts w:ascii="Arial" w:eastAsia="宋体" w:hAnsi="Arial" w:cs="Arial"/>
                <w:color w:val="11449E"/>
                <w:kern w:val="0"/>
                <w:szCs w:val="21"/>
              </w:rPr>
              <w:t>09</w:t>
            </w:r>
            <w:r w:rsidRPr="00A646B9">
              <w:rPr>
                <w:rFonts w:ascii="Arial" w:eastAsia="宋体" w:hAnsi="Arial" w:cs="Arial"/>
                <w:color w:val="11449E"/>
                <w:kern w:val="0"/>
                <w:szCs w:val="21"/>
              </w:rPr>
              <w:t>月</w:t>
            </w:r>
            <w:r w:rsidRPr="00A646B9">
              <w:rPr>
                <w:rFonts w:ascii="Arial" w:eastAsia="宋体" w:hAnsi="Arial" w:cs="Arial"/>
                <w:color w:val="11449E"/>
                <w:kern w:val="0"/>
                <w:szCs w:val="21"/>
              </w:rPr>
              <w:t>18</w:t>
            </w:r>
            <w:r w:rsidRPr="00A646B9">
              <w:rPr>
                <w:rFonts w:ascii="Arial" w:eastAsia="宋体" w:hAnsi="Arial" w:cs="Arial"/>
                <w:color w:val="11449E"/>
                <w:kern w:val="0"/>
                <w:szCs w:val="21"/>
              </w:rPr>
              <w:t>日</w:t>
            </w:r>
          </w:p>
          <w:p w:rsidR="00ED4E2F" w:rsidRDefault="00ED4E2F" w:rsidP="008777A7">
            <w:pPr>
              <w:widowControl/>
              <w:jc w:val="center"/>
              <w:rPr>
                <w:rFonts w:ascii="Arial" w:eastAsia="宋体" w:hAnsi="Arial" w:cs="Arial" w:hint="eastAsia"/>
                <w:color w:val="11449E"/>
                <w:kern w:val="0"/>
                <w:szCs w:val="21"/>
              </w:rPr>
            </w:pPr>
            <w:r w:rsidRPr="00A646B9">
              <w:rPr>
                <w:rFonts w:ascii="Arial" w:eastAsia="宋体" w:hAnsi="Arial" w:cs="Arial"/>
                <w:color w:val="11449E"/>
                <w:kern w:val="0"/>
                <w:szCs w:val="21"/>
              </w:rPr>
              <w:t>星期三</w:t>
            </w:r>
          </w:p>
          <w:p w:rsidR="00A646B9" w:rsidRPr="00A646B9" w:rsidRDefault="00A646B9" w:rsidP="00A646B9">
            <w:pPr>
              <w:widowControl/>
              <w:jc w:val="center"/>
              <w:rPr>
                <w:rFonts w:ascii="Arial" w:eastAsia="宋体" w:hAnsi="Arial" w:cs="Arial"/>
                <w:color w:val="11449E"/>
                <w:kern w:val="0"/>
                <w:szCs w:val="21"/>
              </w:rPr>
            </w:pP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lastRenderedPageBreak/>
              <w:t>08:30-10:00</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学生工作会议</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任志国</w:t>
            </w:r>
            <w:r w:rsidRPr="00A646B9">
              <w:rPr>
                <w:rFonts w:ascii="Arial" w:eastAsia="宋体" w:hAnsi="Arial" w:cs="Arial"/>
                <w:color w:val="11449E"/>
                <w:kern w:val="0"/>
                <w:szCs w:val="21"/>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各学院分管学生工作负责人、学办主管，学工部、</w:t>
            </w:r>
            <w:proofErr w:type="gramStart"/>
            <w:r w:rsidRPr="00A646B9">
              <w:rPr>
                <w:rFonts w:ascii="Arial" w:eastAsia="宋体" w:hAnsi="Arial" w:cs="Arial"/>
                <w:color w:val="11449E"/>
                <w:kern w:val="0"/>
                <w:szCs w:val="21"/>
              </w:rPr>
              <w:t>研</w:t>
            </w:r>
            <w:proofErr w:type="gramEnd"/>
            <w:r w:rsidRPr="00A646B9">
              <w:rPr>
                <w:rFonts w:ascii="Arial" w:eastAsia="宋体" w:hAnsi="Arial" w:cs="Arial"/>
                <w:color w:val="11449E"/>
                <w:kern w:val="0"/>
                <w:szCs w:val="21"/>
              </w:rPr>
              <w:t>工部、教务处、团委、保卫处、后勤中心负责人，心理健康教育中心、校医院负责人</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学生处</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下沙校区综合大楼</w:t>
            </w:r>
            <w:r w:rsidRPr="00A646B9">
              <w:rPr>
                <w:rFonts w:ascii="Arial" w:eastAsia="宋体" w:hAnsi="Arial" w:cs="Arial"/>
                <w:color w:val="11449E"/>
                <w:kern w:val="0"/>
                <w:szCs w:val="21"/>
              </w:rPr>
              <w:t>9</w:t>
            </w:r>
            <w:r w:rsidRPr="00A646B9">
              <w:rPr>
                <w:rFonts w:ascii="Arial" w:eastAsia="宋体" w:hAnsi="Arial" w:cs="Arial"/>
                <w:color w:val="11449E"/>
                <w:kern w:val="0"/>
                <w:szCs w:val="21"/>
              </w:rPr>
              <w:t>楼第二会议室</w:t>
            </w:r>
          </w:p>
        </w:tc>
      </w:tr>
      <w:tr w:rsidR="00ED4E2F" w:rsidRPr="00A646B9" w:rsidTr="00C34669">
        <w:trPr>
          <w:trHeight w:val="854"/>
        </w:trPr>
        <w:tc>
          <w:tcPr>
            <w:tcW w:w="0" w:type="auto"/>
            <w:vMerge/>
            <w:tcBorders>
              <w:left w:val="single" w:sz="4" w:space="0" w:color="000000"/>
              <w:right w:val="single" w:sz="4" w:space="0" w:color="000000"/>
            </w:tcBorders>
            <w:vAlign w:val="center"/>
            <w:hideMark/>
          </w:tcPr>
          <w:p w:rsidR="00ED4E2F" w:rsidRPr="00A646B9" w:rsidRDefault="00ED4E2F" w:rsidP="00A646B9">
            <w:pPr>
              <w:widowControl/>
              <w:jc w:val="left"/>
              <w:rPr>
                <w:rFonts w:ascii="Arial" w:eastAsia="宋体" w:hAnsi="Arial" w:cs="Arial"/>
                <w:color w:val="11449E"/>
                <w:kern w:val="0"/>
                <w:szCs w:val="21"/>
              </w:rPr>
            </w:pP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08:30-10:00</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新学期本科教学工作会议</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赵英军</w:t>
            </w:r>
            <w:r w:rsidRPr="00A646B9">
              <w:rPr>
                <w:rFonts w:ascii="Arial" w:eastAsia="宋体" w:hAnsi="Arial" w:cs="Arial"/>
                <w:color w:val="11449E"/>
                <w:kern w:val="0"/>
                <w:szCs w:val="21"/>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各学院分管本科教学工作负责人，教务处、体工部、艺术教研室负责人</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教务处</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下沙校区综合大楼</w:t>
            </w:r>
            <w:r w:rsidRPr="00A646B9">
              <w:rPr>
                <w:rFonts w:ascii="Arial" w:eastAsia="宋体" w:hAnsi="Arial" w:cs="Arial"/>
                <w:color w:val="11449E"/>
                <w:kern w:val="0"/>
                <w:szCs w:val="21"/>
              </w:rPr>
              <w:t>9</w:t>
            </w:r>
            <w:r w:rsidRPr="00A646B9">
              <w:rPr>
                <w:rFonts w:ascii="Arial" w:eastAsia="宋体" w:hAnsi="Arial" w:cs="Arial"/>
                <w:color w:val="11449E"/>
                <w:kern w:val="0"/>
                <w:szCs w:val="21"/>
              </w:rPr>
              <w:t>楼第一会议室</w:t>
            </w:r>
          </w:p>
        </w:tc>
      </w:tr>
      <w:tr w:rsidR="00ED4E2F" w:rsidRPr="00A646B9" w:rsidTr="00C34669">
        <w:trPr>
          <w:trHeight w:val="854"/>
        </w:trPr>
        <w:tc>
          <w:tcPr>
            <w:tcW w:w="0" w:type="auto"/>
            <w:vMerge/>
            <w:tcBorders>
              <w:left w:val="single" w:sz="4" w:space="0" w:color="000000"/>
              <w:right w:val="single" w:sz="4" w:space="0" w:color="000000"/>
            </w:tcBorders>
            <w:vAlign w:val="center"/>
            <w:hideMark/>
          </w:tcPr>
          <w:p w:rsidR="00ED4E2F" w:rsidRPr="00A646B9" w:rsidRDefault="00ED4E2F" w:rsidP="00A646B9">
            <w:pPr>
              <w:widowControl/>
              <w:jc w:val="left"/>
              <w:rPr>
                <w:rFonts w:ascii="Arial" w:eastAsia="宋体" w:hAnsi="Arial" w:cs="Arial"/>
                <w:color w:val="11449E"/>
                <w:kern w:val="0"/>
                <w:szCs w:val="21"/>
              </w:rPr>
            </w:pP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10:10-11:30</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基本状态数据采集工作会议暨教育部本科教学审核评估整改回访工作协调会</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赵英军</w:t>
            </w:r>
            <w:r w:rsidRPr="00A646B9">
              <w:rPr>
                <w:rFonts w:ascii="Arial" w:eastAsia="宋体" w:hAnsi="Arial" w:cs="Arial"/>
                <w:color w:val="11449E"/>
                <w:kern w:val="0"/>
                <w:szCs w:val="21"/>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党办校办、组织部、宣传部、学生处、研究生院、教务处、科研部、人事处、计财处、规划处、招就处、国际合作处、资产处、社会合作处、公共事务处、团委、图书馆、网络中心、艺术学院、创业学院、国教学院、体工部负责人</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教务处</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sidRPr="00A646B9">
              <w:rPr>
                <w:rFonts w:ascii="Arial" w:eastAsia="宋体" w:hAnsi="Arial" w:cs="Arial"/>
                <w:color w:val="11449E"/>
                <w:kern w:val="0"/>
                <w:szCs w:val="21"/>
              </w:rPr>
              <w:t>下沙校区综合大楼</w:t>
            </w:r>
            <w:r w:rsidRPr="00A646B9">
              <w:rPr>
                <w:rFonts w:ascii="Arial" w:eastAsia="宋体" w:hAnsi="Arial" w:cs="Arial"/>
                <w:color w:val="11449E"/>
                <w:kern w:val="0"/>
                <w:szCs w:val="21"/>
              </w:rPr>
              <w:t>9</w:t>
            </w:r>
            <w:r w:rsidRPr="00A646B9">
              <w:rPr>
                <w:rFonts w:ascii="Arial" w:eastAsia="宋体" w:hAnsi="Arial" w:cs="Arial"/>
                <w:color w:val="11449E"/>
                <w:kern w:val="0"/>
                <w:szCs w:val="21"/>
              </w:rPr>
              <w:t>楼第一会议室</w:t>
            </w:r>
          </w:p>
        </w:tc>
      </w:tr>
      <w:tr w:rsidR="00ED4E2F" w:rsidRPr="00A646B9" w:rsidTr="00C34669">
        <w:trPr>
          <w:trHeight w:val="854"/>
        </w:trPr>
        <w:tc>
          <w:tcPr>
            <w:tcW w:w="0" w:type="auto"/>
            <w:vMerge/>
            <w:tcBorders>
              <w:left w:val="single" w:sz="4" w:space="0" w:color="000000"/>
              <w:right w:val="single" w:sz="4" w:space="0" w:color="000000"/>
            </w:tcBorders>
            <w:vAlign w:val="center"/>
            <w:hideMark/>
          </w:tcPr>
          <w:p w:rsidR="00ED4E2F" w:rsidRPr="00A646B9" w:rsidRDefault="00ED4E2F" w:rsidP="00A646B9">
            <w:pPr>
              <w:widowControl/>
              <w:jc w:val="left"/>
              <w:rPr>
                <w:rFonts w:ascii="Arial" w:eastAsia="宋体" w:hAnsi="Arial" w:cs="Arial"/>
                <w:color w:val="11449E"/>
                <w:kern w:val="0"/>
                <w:szCs w:val="21"/>
              </w:rPr>
            </w:pP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13:30</w:t>
            </w:r>
            <w:r w:rsidR="00CE30E5">
              <w:rPr>
                <w:rFonts w:ascii="Arial" w:eastAsia="宋体" w:hAnsi="Arial" w:cs="Arial" w:hint="eastAsia"/>
                <w:color w:val="11449E"/>
                <w:kern w:val="0"/>
                <w:szCs w:val="21"/>
              </w:rPr>
              <w:t>-</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学院</w:t>
            </w:r>
            <w:proofErr w:type="gramStart"/>
            <w:r>
              <w:rPr>
                <w:rFonts w:ascii="Arial" w:eastAsia="宋体" w:hAnsi="Arial" w:cs="Arial" w:hint="eastAsia"/>
                <w:color w:val="11449E"/>
                <w:kern w:val="0"/>
                <w:szCs w:val="21"/>
              </w:rPr>
              <w:t>第四轮聘岗委员会</w:t>
            </w:r>
            <w:proofErr w:type="gramEnd"/>
            <w:r>
              <w:rPr>
                <w:rFonts w:ascii="Arial" w:eastAsia="宋体" w:hAnsi="Arial" w:cs="Arial" w:hint="eastAsia"/>
                <w:color w:val="11449E"/>
                <w:kern w:val="0"/>
                <w:szCs w:val="21"/>
              </w:rPr>
              <w:t>会议</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ED4E2F"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陈华兴</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proofErr w:type="gramStart"/>
            <w:r>
              <w:rPr>
                <w:rFonts w:ascii="Arial" w:eastAsia="宋体" w:hAnsi="Arial" w:cs="Arial" w:hint="eastAsia"/>
                <w:color w:val="11449E"/>
                <w:kern w:val="0"/>
                <w:szCs w:val="21"/>
              </w:rPr>
              <w:t>学院聘岗委员会</w:t>
            </w:r>
            <w:proofErr w:type="gramEnd"/>
            <w:r>
              <w:rPr>
                <w:rFonts w:ascii="Arial" w:eastAsia="宋体" w:hAnsi="Arial" w:cs="Arial" w:hint="eastAsia"/>
                <w:color w:val="11449E"/>
                <w:kern w:val="0"/>
                <w:szCs w:val="21"/>
              </w:rPr>
              <w:t>成员</w:t>
            </w:r>
          </w:p>
        </w:tc>
        <w:tc>
          <w:tcPr>
            <w:tcW w:w="0" w:type="auto"/>
            <w:vMerge w:val="restart"/>
            <w:tcBorders>
              <w:top w:val="single" w:sz="4" w:space="0" w:color="000000"/>
              <w:left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马克思学院</w:t>
            </w:r>
          </w:p>
        </w:tc>
        <w:tc>
          <w:tcPr>
            <w:tcW w:w="0" w:type="auto"/>
            <w:vMerge w:val="restart"/>
            <w:tcBorders>
              <w:top w:val="single" w:sz="4" w:space="0" w:color="000000"/>
              <w:left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下沙校区综合大楼</w:t>
            </w:r>
            <w:r>
              <w:rPr>
                <w:rFonts w:ascii="Arial" w:eastAsia="宋体" w:hAnsi="Arial" w:cs="Arial" w:hint="eastAsia"/>
                <w:color w:val="11449E"/>
                <w:kern w:val="0"/>
                <w:szCs w:val="21"/>
              </w:rPr>
              <w:t>12</w:t>
            </w:r>
            <w:r>
              <w:rPr>
                <w:rFonts w:ascii="Arial" w:eastAsia="宋体" w:hAnsi="Arial" w:cs="Arial" w:hint="eastAsia"/>
                <w:color w:val="11449E"/>
                <w:kern w:val="0"/>
                <w:szCs w:val="21"/>
              </w:rPr>
              <w:t>楼</w:t>
            </w:r>
            <w:r>
              <w:rPr>
                <w:rFonts w:ascii="Arial" w:eastAsia="宋体" w:hAnsi="Arial" w:cs="Arial" w:hint="eastAsia"/>
                <w:color w:val="11449E"/>
                <w:kern w:val="0"/>
                <w:szCs w:val="21"/>
              </w:rPr>
              <w:t>1240</w:t>
            </w:r>
            <w:r>
              <w:rPr>
                <w:rFonts w:ascii="Arial" w:eastAsia="宋体" w:hAnsi="Arial" w:cs="Arial" w:hint="eastAsia"/>
                <w:color w:val="11449E"/>
                <w:kern w:val="0"/>
                <w:szCs w:val="21"/>
              </w:rPr>
              <w:t>会议室</w:t>
            </w:r>
          </w:p>
        </w:tc>
      </w:tr>
      <w:tr w:rsidR="00ED4E2F" w:rsidRPr="00A646B9" w:rsidTr="00C34669">
        <w:trPr>
          <w:trHeight w:val="854"/>
        </w:trPr>
        <w:tc>
          <w:tcPr>
            <w:tcW w:w="0" w:type="auto"/>
            <w:vMerge/>
            <w:tcBorders>
              <w:left w:val="single" w:sz="4" w:space="0" w:color="000000"/>
              <w:bottom w:val="single" w:sz="4" w:space="0" w:color="000000"/>
              <w:right w:val="single" w:sz="4" w:space="0" w:color="000000"/>
            </w:tcBorders>
            <w:vAlign w:val="center"/>
            <w:hideMark/>
          </w:tcPr>
          <w:p w:rsidR="00ED4E2F" w:rsidRPr="00A646B9" w:rsidRDefault="00ED4E2F" w:rsidP="00A646B9">
            <w:pPr>
              <w:widowControl/>
              <w:jc w:val="left"/>
              <w:rPr>
                <w:rFonts w:ascii="Arial" w:eastAsia="宋体" w:hAnsi="Arial" w:cs="Arial"/>
                <w:color w:val="11449E"/>
                <w:kern w:val="0"/>
                <w:szCs w:val="21"/>
              </w:rPr>
            </w:pP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CE30E5"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聘岗会议结束后</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学院党政联席会</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陈华兴</w:t>
            </w:r>
          </w:p>
        </w:tc>
        <w:tc>
          <w:tcPr>
            <w:tcW w:w="0" w:type="auto"/>
            <w:tcBorders>
              <w:top w:val="single" w:sz="4" w:space="0" w:color="000000"/>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r>
              <w:rPr>
                <w:rFonts w:ascii="Arial" w:eastAsia="宋体" w:hAnsi="Arial" w:cs="Arial" w:hint="eastAsia"/>
                <w:color w:val="11449E"/>
                <w:kern w:val="0"/>
                <w:szCs w:val="21"/>
              </w:rPr>
              <w:t>学院党政联席会成员</w:t>
            </w:r>
          </w:p>
        </w:tc>
        <w:tc>
          <w:tcPr>
            <w:tcW w:w="0" w:type="auto"/>
            <w:vMerge/>
            <w:tcBorders>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p>
        </w:tc>
        <w:tc>
          <w:tcPr>
            <w:tcW w:w="0" w:type="auto"/>
            <w:vMerge/>
            <w:tcBorders>
              <w:left w:val="single" w:sz="4" w:space="0" w:color="000000"/>
              <w:bottom w:val="single" w:sz="4" w:space="0" w:color="000000"/>
              <w:right w:val="single" w:sz="4" w:space="0" w:color="000000"/>
            </w:tcBorders>
            <w:tcMar>
              <w:top w:w="120" w:type="dxa"/>
              <w:left w:w="144" w:type="dxa"/>
              <w:bottom w:w="120" w:type="dxa"/>
              <w:right w:w="144" w:type="dxa"/>
            </w:tcMar>
            <w:vAlign w:val="center"/>
            <w:hideMark/>
          </w:tcPr>
          <w:p w:rsidR="00ED4E2F" w:rsidRPr="00A646B9" w:rsidRDefault="00ED4E2F" w:rsidP="00A646B9">
            <w:pPr>
              <w:widowControl/>
              <w:jc w:val="center"/>
              <w:rPr>
                <w:rFonts w:ascii="Arial" w:eastAsia="宋体" w:hAnsi="Arial" w:cs="Arial"/>
                <w:color w:val="11449E"/>
                <w:kern w:val="0"/>
                <w:szCs w:val="21"/>
              </w:rPr>
            </w:pPr>
          </w:p>
        </w:tc>
      </w:tr>
    </w:tbl>
    <w:p w:rsidR="00A646B9" w:rsidRPr="00A646B9" w:rsidRDefault="00A646B9" w:rsidP="00A646B9">
      <w:pPr>
        <w:widowControl/>
        <w:jc w:val="left"/>
        <w:rPr>
          <w:rFonts w:ascii="Arial" w:eastAsia="宋体" w:hAnsi="Arial" w:cs="Arial"/>
          <w:color w:val="11449E"/>
          <w:kern w:val="0"/>
          <w:szCs w:val="21"/>
        </w:rPr>
      </w:pPr>
      <w:r w:rsidRPr="00A646B9">
        <w:rPr>
          <w:rFonts w:ascii="Arial" w:eastAsia="宋体" w:hAnsi="Arial" w:cs="Arial"/>
          <w:color w:val="11449E"/>
          <w:kern w:val="0"/>
          <w:szCs w:val="21"/>
        </w:rPr>
        <w:t>注：</w:t>
      </w:r>
    </w:p>
    <w:p w:rsidR="00A646B9" w:rsidRPr="00A646B9" w:rsidRDefault="00A646B9" w:rsidP="00A646B9">
      <w:pPr>
        <w:widowControl/>
        <w:jc w:val="left"/>
        <w:rPr>
          <w:rFonts w:ascii="Arial" w:eastAsia="宋体" w:hAnsi="Arial" w:cs="Arial"/>
          <w:color w:val="11449E"/>
          <w:kern w:val="0"/>
          <w:szCs w:val="21"/>
        </w:rPr>
      </w:pPr>
      <w:r w:rsidRPr="00A646B9">
        <w:rPr>
          <w:rFonts w:ascii="Arial" w:eastAsia="宋体" w:hAnsi="Arial" w:cs="Arial"/>
          <w:color w:val="11449E"/>
          <w:kern w:val="0"/>
          <w:szCs w:val="21"/>
        </w:rPr>
        <w:t>1</w:t>
      </w:r>
      <w:r w:rsidRPr="00A646B9">
        <w:rPr>
          <w:rFonts w:ascii="宋体" w:eastAsia="宋体" w:hAnsi="宋体" w:cs="Arial" w:hint="eastAsia"/>
          <w:color w:val="11449E"/>
          <w:kern w:val="0"/>
          <w:szCs w:val="21"/>
          <w:bdr w:val="none" w:sz="0" w:space="0" w:color="auto" w:frame="1"/>
        </w:rPr>
        <w:t>．根据教学安排，本学期开始，原周二下午学生活动日调整为周三下午；</w:t>
      </w:r>
    </w:p>
    <w:p w:rsidR="00A646B9" w:rsidRPr="00A646B9" w:rsidRDefault="00A646B9" w:rsidP="00A646B9">
      <w:pPr>
        <w:widowControl/>
        <w:jc w:val="left"/>
        <w:rPr>
          <w:rFonts w:ascii="Arial" w:eastAsia="宋体" w:hAnsi="Arial" w:cs="Arial"/>
          <w:color w:val="11449E"/>
          <w:kern w:val="0"/>
          <w:szCs w:val="21"/>
        </w:rPr>
      </w:pPr>
      <w:r w:rsidRPr="00A646B9">
        <w:rPr>
          <w:rFonts w:ascii="Arial" w:eastAsia="宋体" w:hAnsi="Arial" w:cs="Arial"/>
          <w:color w:val="11449E"/>
          <w:kern w:val="0"/>
          <w:szCs w:val="21"/>
        </w:rPr>
        <w:t>2</w:t>
      </w:r>
      <w:r w:rsidRPr="00A646B9">
        <w:rPr>
          <w:rFonts w:ascii="宋体" w:eastAsia="宋体" w:hAnsi="宋体" w:cs="Arial" w:hint="eastAsia"/>
          <w:color w:val="11449E"/>
          <w:kern w:val="0"/>
          <w:szCs w:val="21"/>
          <w:bdr w:val="none" w:sz="0" w:space="0" w:color="auto" w:frame="1"/>
        </w:rPr>
        <w:t>．</w:t>
      </w:r>
      <w:r w:rsidRPr="00A646B9">
        <w:rPr>
          <w:rFonts w:ascii="Arial" w:eastAsia="宋体" w:hAnsi="Arial" w:cs="Arial"/>
          <w:color w:val="11449E"/>
          <w:kern w:val="0"/>
          <w:szCs w:val="21"/>
        </w:rPr>
        <w:t>9</w:t>
      </w:r>
      <w:r w:rsidRPr="00A646B9">
        <w:rPr>
          <w:rFonts w:ascii="宋体" w:eastAsia="宋体" w:hAnsi="宋体" w:cs="Arial" w:hint="eastAsia"/>
          <w:color w:val="11449E"/>
          <w:kern w:val="0"/>
          <w:szCs w:val="21"/>
          <w:bdr w:val="none" w:sz="0" w:space="0" w:color="auto" w:frame="1"/>
        </w:rPr>
        <w:t>月</w:t>
      </w:r>
      <w:r w:rsidRPr="00A646B9">
        <w:rPr>
          <w:rFonts w:ascii="Arial" w:eastAsia="宋体" w:hAnsi="Arial" w:cs="Arial"/>
          <w:color w:val="11449E"/>
          <w:kern w:val="0"/>
          <w:szCs w:val="21"/>
        </w:rPr>
        <w:t>5-25</w:t>
      </w:r>
      <w:r w:rsidRPr="00A646B9">
        <w:rPr>
          <w:rFonts w:ascii="宋体" w:eastAsia="宋体" w:hAnsi="宋体" w:cs="Arial" w:hint="eastAsia"/>
          <w:color w:val="11449E"/>
          <w:kern w:val="0"/>
          <w:szCs w:val="21"/>
          <w:bdr w:val="none" w:sz="0" w:space="0" w:color="auto" w:frame="1"/>
        </w:rPr>
        <w:t>日，</w:t>
      </w:r>
      <w:r w:rsidRPr="00A646B9">
        <w:rPr>
          <w:rFonts w:ascii="Arial" w:eastAsia="宋体" w:hAnsi="Arial" w:cs="Arial"/>
          <w:color w:val="11449E"/>
          <w:kern w:val="0"/>
          <w:szCs w:val="21"/>
        </w:rPr>
        <w:t>2019</w:t>
      </w:r>
      <w:r w:rsidRPr="00A646B9">
        <w:rPr>
          <w:rFonts w:ascii="宋体" w:eastAsia="宋体" w:hAnsi="宋体" w:cs="Arial" w:hint="eastAsia"/>
          <w:color w:val="11449E"/>
          <w:kern w:val="0"/>
          <w:szCs w:val="21"/>
          <w:bdr w:val="none" w:sz="0" w:space="0" w:color="auto" w:frame="1"/>
        </w:rPr>
        <w:t>青年汉学家研修班在我校举行；</w:t>
      </w:r>
    </w:p>
    <w:p w:rsidR="00A646B9" w:rsidRPr="00A646B9" w:rsidRDefault="00A646B9" w:rsidP="00A646B9">
      <w:pPr>
        <w:widowControl/>
        <w:jc w:val="left"/>
        <w:rPr>
          <w:rFonts w:ascii="Arial" w:eastAsia="宋体" w:hAnsi="Arial" w:cs="Arial"/>
          <w:color w:val="11449E"/>
          <w:kern w:val="0"/>
          <w:szCs w:val="21"/>
        </w:rPr>
      </w:pPr>
      <w:r w:rsidRPr="00A646B9">
        <w:rPr>
          <w:rFonts w:ascii="Arial" w:eastAsia="宋体" w:hAnsi="Arial" w:cs="Arial"/>
          <w:color w:val="11449E"/>
          <w:kern w:val="0"/>
          <w:szCs w:val="21"/>
        </w:rPr>
        <w:t>3</w:t>
      </w:r>
      <w:r w:rsidRPr="00A646B9">
        <w:rPr>
          <w:rFonts w:ascii="宋体" w:eastAsia="宋体" w:hAnsi="宋体" w:cs="Arial" w:hint="eastAsia"/>
          <w:color w:val="11449E"/>
          <w:kern w:val="0"/>
          <w:szCs w:val="21"/>
          <w:bdr w:val="none" w:sz="0" w:space="0" w:color="auto" w:frame="1"/>
        </w:rPr>
        <w:t>．周五（</w:t>
      </w:r>
      <w:r w:rsidRPr="00A646B9">
        <w:rPr>
          <w:rFonts w:ascii="Arial" w:eastAsia="宋体" w:hAnsi="Arial" w:cs="Arial"/>
          <w:color w:val="11449E"/>
          <w:kern w:val="0"/>
          <w:szCs w:val="21"/>
        </w:rPr>
        <w:t>20</w:t>
      </w:r>
      <w:r w:rsidRPr="00A646B9">
        <w:rPr>
          <w:rFonts w:ascii="宋体" w:eastAsia="宋体" w:hAnsi="宋体" w:cs="Arial" w:hint="eastAsia"/>
          <w:color w:val="11449E"/>
          <w:kern w:val="0"/>
          <w:szCs w:val="21"/>
          <w:bdr w:val="none" w:sz="0" w:space="0" w:color="auto" w:frame="1"/>
        </w:rPr>
        <w:t>日）晚上，新生补上周二（</w:t>
      </w:r>
      <w:r w:rsidRPr="00A646B9">
        <w:rPr>
          <w:rFonts w:ascii="Arial" w:eastAsia="宋体" w:hAnsi="Arial" w:cs="Arial"/>
          <w:color w:val="11449E"/>
          <w:kern w:val="0"/>
          <w:szCs w:val="21"/>
        </w:rPr>
        <w:t>10</w:t>
      </w:r>
      <w:r w:rsidRPr="00A646B9">
        <w:rPr>
          <w:rFonts w:ascii="宋体" w:eastAsia="宋体" w:hAnsi="宋体" w:cs="Arial" w:hint="eastAsia"/>
          <w:color w:val="11449E"/>
          <w:kern w:val="0"/>
          <w:szCs w:val="21"/>
          <w:bdr w:val="none" w:sz="0" w:space="0" w:color="auto" w:frame="1"/>
        </w:rPr>
        <w:t>日）晚上的课（体育课除外）；</w:t>
      </w:r>
    </w:p>
    <w:p w:rsidR="00A646B9" w:rsidRPr="008777A7" w:rsidRDefault="00A646B9">
      <w:pPr>
        <w:rPr>
          <w:rFonts w:hint="eastAsia"/>
          <w:noProof/>
          <w:szCs w:val="21"/>
        </w:rPr>
      </w:pPr>
    </w:p>
    <w:p w:rsidR="002D0632" w:rsidRPr="008777A7" w:rsidRDefault="002D0632">
      <w:pPr>
        <w:rPr>
          <w:szCs w:val="21"/>
        </w:rPr>
      </w:pPr>
    </w:p>
    <w:sectPr w:rsidR="002D0632" w:rsidRPr="008777A7" w:rsidSect="008777A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B0A"/>
    <w:rsid w:val="002D0632"/>
    <w:rsid w:val="008777A7"/>
    <w:rsid w:val="009D7B0A"/>
    <w:rsid w:val="00A646B9"/>
    <w:rsid w:val="00CE30E5"/>
    <w:rsid w:val="00ED4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7B0A"/>
    <w:rPr>
      <w:sz w:val="18"/>
      <w:szCs w:val="18"/>
    </w:rPr>
  </w:style>
  <w:style w:type="character" w:customStyle="1" w:styleId="Char">
    <w:name w:val="批注框文本 Char"/>
    <w:basedOn w:val="a0"/>
    <w:link w:val="a3"/>
    <w:uiPriority w:val="99"/>
    <w:semiHidden/>
    <w:rsid w:val="009D7B0A"/>
    <w:rPr>
      <w:sz w:val="18"/>
      <w:szCs w:val="18"/>
    </w:rPr>
  </w:style>
  <w:style w:type="paragraph" w:styleId="a4">
    <w:name w:val="Normal (Web)"/>
    <w:basedOn w:val="a"/>
    <w:uiPriority w:val="99"/>
    <w:unhideWhenUsed/>
    <w:rsid w:val="00A646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17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TLGSP318</dc:creator>
  <cp:lastModifiedBy>TLGSP318</cp:lastModifiedBy>
  <cp:revision>3</cp:revision>
  <cp:lastPrinted>2019-09-12T09:11:00Z</cp:lastPrinted>
  <dcterms:created xsi:type="dcterms:W3CDTF">2019-09-12T09:08:00Z</dcterms:created>
  <dcterms:modified xsi:type="dcterms:W3CDTF">2019-09-12T11:03:00Z</dcterms:modified>
</cp:coreProperties>
</file>